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COHU,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001-04298</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(858) 848-8100</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57920.00</w:t>
            </w:r>
          </w:p>
        </w:tc>
        <w:tc>
          <w:tcPr>
            <w:tcW w:w="1556" w:type="dxa"/>
            <w:tcBorders/>
            <w:vAlign w:val="center"/>
          </w:tcPr>
          <w:p>
            <w:pPr>
              <w:pStyle w:val="TableContents"/>
              <w:bidi w:val="0"/>
              <w:spacing w:before="0" w:after="283"/>
              <w:jc w:val="left"/>
              <w:rPr/>
            </w:pPr>
            <w:r>
              <w:rPr/>
              <w:t>47175347</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03/19/2023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03/19/2023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3"/>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63880.00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46920.00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05/11/2026</w:t>
            </w:r>
          </w:p>
        </w:tc>
        <w:tc>
          <w:tcPr>
            <w:tcW w:w="1559" w:type="dxa"/>
            <w:tcBorders/>
            <w:vAlign w:val="center"/>
          </w:tcPr>
          <w:p>
            <w:pPr>
              <w:pStyle w:val="TableContents"/>
              <w:bidi w:val="0"/>
              <w:spacing w:before="0" w:after="283"/>
              <w:jc w:val="left"/>
              <w:rPr/>
            </w:pPr>
            <w:r>
              <w:rPr/>
              <w:t>1500</w:t>
            </w:r>
          </w:p>
        </w:tc>
        <w:tc>
          <w:tcPr>
            <w:tcW w:w="1681" w:type="dxa"/>
            <w:tcBorders/>
            <w:vAlign w:val="center"/>
          </w:tcPr>
          <w:p>
            <w:pPr>
              <w:pStyle w:val="TableContents"/>
              <w:bidi w:val="0"/>
              <w:spacing w:before="0" w:after="283"/>
              <w:jc w:val="left"/>
              <w:rPr/>
            </w:pPr>
            <w:r>
              <w:rPr/>
              <w:t>76920.00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07/15/2026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3277</Characters>
  <CharactersWithSpaces>3868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